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B1" w:rsidRDefault="00DD363B">
      <w:r>
        <w:t>Vážení spoluobčané</w:t>
      </w:r>
    </w:p>
    <w:p w:rsidR="00DD363B" w:rsidRDefault="00DD363B">
      <w:r>
        <w:t>Před koncem roku 2023 ,byla do každého čísla popisného, doručena výzva, k dodržování vyhlášky obce č.3 z roku 2019, která se týká záboru obecních pozemků a zákona č.361/2000Sb. , která se týká parkování vozidel na obecních a jiných pozemcích, kde se mimo jiné uvádí, že dodržování a vymáhání této vyhlášky se bude uplatňovat od 1.1.2024.</w:t>
      </w:r>
    </w:p>
    <w:p w:rsidR="00DD363B" w:rsidRDefault="001F350E">
      <w:r>
        <w:t xml:space="preserve">     Jistě jste zaznamenali, že ke striktnímu uplatňování nedocházelo.</w:t>
      </w:r>
    </w:p>
    <w:p w:rsidR="00DD363B" w:rsidRDefault="00DD363B">
      <w:r>
        <w:t>Bylo to proto , že ne naší vinou , došlo ke zpoždění osazení nového dopravního značení , včetně oficiálního značení parkovišť, vybudovaných v obci.</w:t>
      </w:r>
      <w:r w:rsidR="00885C40">
        <w:t xml:space="preserve"> </w:t>
      </w:r>
      <w:r>
        <w:t>Jelikož jsme se snažili, nabídnout</w:t>
      </w:r>
      <w:r w:rsidR="00885C40">
        <w:t xml:space="preserve"> našim občanům , kteří nemají možnost parkovat na vlastním pozemku , dostatečnou a oficiální alternativu parkování svých vozidel , bylo právě z tohoto důvodu vymáhání dodržování vyhlášky odloženo.</w:t>
      </w:r>
    </w:p>
    <w:p w:rsidR="00885C40" w:rsidRDefault="00885C40">
      <w:r>
        <w:t xml:space="preserve">     Ni</w:t>
      </w:r>
      <w:r w:rsidR="001F350E">
        <w:t>cméně parkoviště jsou vybudována</w:t>
      </w:r>
      <w:r>
        <w:t xml:space="preserve"> a řádně označena dopravním značením , a hlasy z řad občanů neustále a naléhavě vyžadují , aby došlo k omezení a odstranění </w:t>
      </w:r>
      <w:proofErr w:type="spellStart"/>
      <w:r>
        <w:t>nekalého</w:t>
      </w:r>
      <w:proofErr w:type="spellEnd"/>
      <w:r w:rsidR="001F350E">
        <w:t xml:space="preserve"> </w:t>
      </w:r>
      <w:r>
        <w:t xml:space="preserve"> parkování vozidel v naší obci , rozhodlo obecní zastupitelstvo , že s definitivní platností , začne vyžadovat dodržování  vyhlášky č.3 z roku 2019 a zákona č. 361/20000Sb. , a to od 1.10.2024.</w:t>
      </w:r>
    </w:p>
    <w:p w:rsidR="00885C40" w:rsidRDefault="00885C40">
      <w:r>
        <w:t xml:space="preserve">      Věříme, že občané toto rozhodnutí obecního zastupitelstva , které by mělo zajistit, že naše obec bude hezčí a v neposlední řadě bezpečnější , pochopí a budou se jím řídit.</w:t>
      </w:r>
    </w:p>
    <w:p w:rsidR="001F350E" w:rsidRDefault="001F350E"/>
    <w:p w:rsidR="001F350E" w:rsidRDefault="001F350E">
      <w:r>
        <w:t xml:space="preserve">Chrást 18.9.2024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OÚ Chrást</w:t>
      </w:r>
    </w:p>
    <w:sectPr w:rsidR="001F350E" w:rsidSect="00730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DD363B"/>
    <w:rsid w:val="00011509"/>
    <w:rsid w:val="001F350E"/>
    <w:rsid w:val="00730BB1"/>
    <w:rsid w:val="00885C40"/>
    <w:rsid w:val="009C5D6C"/>
    <w:rsid w:val="00DD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</dc:creator>
  <cp:lastModifiedBy>Uživatel systému Windows</cp:lastModifiedBy>
  <cp:revision>2</cp:revision>
  <dcterms:created xsi:type="dcterms:W3CDTF">2024-10-02T17:45:00Z</dcterms:created>
  <dcterms:modified xsi:type="dcterms:W3CDTF">2024-10-02T17:45:00Z</dcterms:modified>
</cp:coreProperties>
</file>